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552D" w:rsidRPr="002E552D" w:rsidRDefault="002E552D" w:rsidP="002E552D">
      <w:pPr>
        <w:spacing w:after="0" w:line="480" w:lineRule="auto"/>
        <w:rPr>
          <w:rFonts w:ascii="Times New Roman" w:hAnsi="Times New Roman" w:cs="Times New Roman"/>
          <w:b/>
          <w:color w:val="1D1D1D"/>
          <w:sz w:val="24"/>
          <w:szCs w:val="24"/>
          <w:shd w:val="clear" w:color="auto" w:fill="FFFFFF"/>
        </w:rPr>
      </w:pPr>
      <w:bookmarkStart w:id="0" w:name="_GoBack"/>
      <w:bookmarkEnd w:id="0"/>
    </w:p>
    <w:p w:rsidR="002E552D" w:rsidRPr="002E552D" w:rsidRDefault="002E552D" w:rsidP="002E552D">
      <w:pPr>
        <w:spacing w:after="0" w:line="480" w:lineRule="auto"/>
        <w:rPr>
          <w:rFonts w:ascii="Times New Roman" w:hAnsi="Times New Roman" w:cs="Times New Roman"/>
          <w:b/>
          <w:color w:val="1D1D1D"/>
          <w:sz w:val="24"/>
          <w:szCs w:val="24"/>
          <w:shd w:val="clear" w:color="auto" w:fill="FFFFFF"/>
        </w:rPr>
      </w:pPr>
    </w:p>
    <w:p w:rsidR="002E552D" w:rsidRPr="002E552D" w:rsidRDefault="002E552D" w:rsidP="002E552D">
      <w:pPr>
        <w:spacing w:after="0" w:line="480" w:lineRule="auto"/>
        <w:rPr>
          <w:rFonts w:ascii="Times New Roman" w:hAnsi="Times New Roman" w:cs="Times New Roman"/>
          <w:b/>
          <w:color w:val="1D1D1D"/>
          <w:sz w:val="24"/>
          <w:szCs w:val="24"/>
          <w:shd w:val="clear" w:color="auto" w:fill="FFFFFF"/>
        </w:rPr>
      </w:pPr>
    </w:p>
    <w:p w:rsidR="002E552D" w:rsidRPr="002E552D" w:rsidRDefault="002E552D" w:rsidP="002E552D">
      <w:pPr>
        <w:spacing w:after="0" w:line="480" w:lineRule="auto"/>
        <w:rPr>
          <w:rFonts w:ascii="Times New Roman" w:hAnsi="Times New Roman" w:cs="Times New Roman"/>
          <w:b/>
          <w:color w:val="1D1D1D"/>
          <w:sz w:val="24"/>
          <w:szCs w:val="24"/>
          <w:shd w:val="clear" w:color="auto" w:fill="FFFFFF"/>
        </w:rPr>
      </w:pPr>
    </w:p>
    <w:p w:rsidR="002E552D" w:rsidRPr="002E552D" w:rsidRDefault="002E552D" w:rsidP="002E552D">
      <w:pPr>
        <w:spacing w:after="0" w:line="480" w:lineRule="auto"/>
        <w:rPr>
          <w:rFonts w:ascii="Times New Roman" w:hAnsi="Times New Roman" w:cs="Times New Roman"/>
          <w:b/>
          <w:color w:val="1D1D1D"/>
          <w:sz w:val="24"/>
          <w:szCs w:val="24"/>
          <w:shd w:val="clear" w:color="auto" w:fill="FFFFFF"/>
        </w:rPr>
      </w:pPr>
    </w:p>
    <w:p w:rsidR="002E552D" w:rsidRPr="002E552D" w:rsidRDefault="002E552D" w:rsidP="002E552D">
      <w:pPr>
        <w:spacing w:after="0" w:line="480" w:lineRule="auto"/>
        <w:rPr>
          <w:rFonts w:ascii="Times New Roman" w:hAnsi="Times New Roman" w:cs="Times New Roman"/>
          <w:b/>
          <w:color w:val="1D1D1D"/>
          <w:sz w:val="24"/>
          <w:szCs w:val="24"/>
          <w:shd w:val="clear" w:color="auto" w:fill="FFFFFF"/>
        </w:rPr>
      </w:pPr>
    </w:p>
    <w:p w:rsidR="002E552D" w:rsidRPr="002E552D" w:rsidRDefault="002E552D" w:rsidP="002E552D">
      <w:pPr>
        <w:spacing w:after="0" w:line="480" w:lineRule="auto"/>
        <w:rPr>
          <w:rFonts w:ascii="Times New Roman" w:hAnsi="Times New Roman" w:cs="Times New Roman"/>
          <w:b/>
          <w:color w:val="1D1D1D"/>
          <w:sz w:val="24"/>
          <w:szCs w:val="24"/>
          <w:shd w:val="clear" w:color="auto" w:fill="FFFFFF"/>
        </w:rPr>
      </w:pPr>
    </w:p>
    <w:p w:rsidR="002E552D" w:rsidRPr="002E552D" w:rsidRDefault="002E552D" w:rsidP="002E552D">
      <w:pPr>
        <w:spacing w:after="0" w:line="480" w:lineRule="auto"/>
        <w:rPr>
          <w:rFonts w:ascii="Times New Roman" w:hAnsi="Times New Roman" w:cs="Times New Roman"/>
          <w:b/>
          <w:color w:val="1D1D1D"/>
          <w:sz w:val="24"/>
          <w:szCs w:val="24"/>
          <w:shd w:val="clear" w:color="auto" w:fill="FFFFFF"/>
        </w:rPr>
      </w:pPr>
    </w:p>
    <w:p w:rsidR="002E552D" w:rsidRPr="002E552D" w:rsidRDefault="002E552D" w:rsidP="002E552D">
      <w:pPr>
        <w:spacing w:after="0" w:line="480" w:lineRule="auto"/>
        <w:jc w:val="center"/>
        <w:rPr>
          <w:rFonts w:ascii="Times New Roman" w:hAnsi="Times New Roman" w:cs="Times New Roman"/>
          <w:color w:val="1D1D1D"/>
          <w:sz w:val="24"/>
          <w:szCs w:val="24"/>
          <w:shd w:val="clear" w:color="auto" w:fill="FFFFFF"/>
        </w:rPr>
      </w:pPr>
      <w:r w:rsidRPr="002E552D">
        <w:rPr>
          <w:rFonts w:ascii="Times New Roman" w:hAnsi="Times New Roman" w:cs="Times New Roman"/>
          <w:color w:val="1D1D1D"/>
          <w:sz w:val="24"/>
          <w:szCs w:val="24"/>
          <w:shd w:val="clear" w:color="auto" w:fill="FFFFFF"/>
        </w:rPr>
        <w:t>Research Method for Criminal Justice and Criminology</w:t>
      </w:r>
    </w:p>
    <w:p w:rsidR="002E552D" w:rsidRPr="002E552D" w:rsidRDefault="002E552D" w:rsidP="002E552D">
      <w:pPr>
        <w:spacing w:after="0" w:line="480" w:lineRule="auto"/>
        <w:jc w:val="center"/>
        <w:rPr>
          <w:rFonts w:ascii="Times New Roman" w:hAnsi="Times New Roman" w:cs="Times New Roman"/>
          <w:color w:val="1D1D1D"/>
          <w:sz w:val="24"/>
          <w:szCs w:val="24"/>
          <w:shd w:val="clear" w:color="auto" w:fill="FFFFFF"/>
        </w:rPr>
      </w:pPr>
      <w:r w:rsidRPr="002E552D">
        <w:rPr>
          <w:rFonts w:ascii="Times New Roman" w:hAnsi="Times New Roman" w:cs="Times New Roman"/>
          <w:color w:val="1D1D1D"/>
          <w:sz w:val="24"/>
          <w:szCs w:val="24"/>
          <w:shd w:val="clear" w:color="auto" w:fill="FFFFFF"/>
        </w:rPr>
        <w:t>Student’s Name</w:t>
      </w:r>
    </w:p>
    <w:p w:rsidR="002E552D" w:rsidRPr="002E552D" w:rsidRDefault="002E552D" w:rsidP="002E552D">
      <w:pPr>
        <w:spacing w:after="0" w:line="480" w:lineRule="auto"/>
        <w:jc w:val="center"/>
        <w:rPr>
          <w:rFonts w:ascii="Times New Roman" w:hAnsi="Times New Roman" w:cs="Times New Roman"/>
          <w:color w:val="1D1D1D"/>
          <w:sz w:val="24"/>
          <w:szCs w:val="24"/>
          <w:shd w:val="clear" w:color="auto" w:fill="FFFFFF"/>
        </w:rPr>
      </w:pPr>
      <w:r w:rsidRPr="002E552D">
        <w:rPr>
          <w:rFonts w:ascii="Times New Roman" w:hAnsi="Times New Roman" w:cs="Times New Roman"/>
          <w:color w:val="1D1D1D"/>
          <w:sz w:val="24"/>
          <w:szCs w:val="24"/>
          <w:shd w:val="clear" w:color="auto" w:fill="FFFFFF"/>
        </w:rPr>
        <w:t>University Department</w:t>
      </w:r>
    </w:p>
    <w:p w:rsidR="002E552D" w:rsidRPr="002E552D" w:rsidRDefault="002E552D" w:rsidP="002E552D">
      <w:pPr>
        <w:spacing w:after="0" w:line="480" w:lineRule="auto"/>
        <w:jc w:val="center"/>
        <w:rPr>
          <w:rFonts w:ascii="Times New Roman" w:hAnsi="Times New Roman" w:cs="Times New Roman"/>
          <w:color w:val="1D1D1D"/>
          <w:sz w:val="24"/>
          <w:szCs w:val="24"/>
          <w:shd w:val="clear" w:color="auto" w:fill="FFFFFF"/>
        </w:rPr>
      </w:pPr>
      <w:r w:rsidRPr="002E552D">
        <w:rPr>
          <w:rFonts w:ascii="Times New Roman" w:hAnsi="Times New Roman" w:cs="Times New Roman"/>
          <w:color w:val="1D1D1D"/>
          <w:sz w:val="24"/>
          <w:szCs w:val="24"/>
          <w:shd w:val="clear" w:color="auto" w:fill="FFFFFF"/>
        </w:rPr>
        <w:t>Course Name/Number</w:t>
      </w:r>
    </w:p>
    <w:p w:rsidR="002E552D" w:rsidRPr="002E552D" w:rsidRDefault="002E552D" w:rsidP="002E552D">
      <w:pPr>
        <w:spacing w:after="0" w:line="480" w:lineRule="auto"/>
        <w:jc w:val="center"/>
        <w:rPr>
          <w:rFonts w:ascii="Times New Roman" w:hAnsi="Times New Roman" w:cs="Times New Roman"/>
          <w:color w:val="1D1D1D"/>
          <w:sz w:val="24"/>
          <w:szCs w:val="24"/>
          <w:shd w:val="clear" w:color="auto" w:fill="FFFFFF"/>
        </w:rPr>
      </w:pPr>
      <w:r w:rsidRPr="002E552D">
        <w:rPr>
          <w:rFonts w:ascii="Times New Roman" w:hAnsi="Times New Roman" w:cs="Times New Roman"/>
          <w:color w:val="1D1D1D"/>
          <w:sz w:val="24"/>
          <w:szCs w:val="24"/>
          <w:shd w:val="clear" w:color="auto" w:fill="FFFFFF"/>
        </w:rPr>
        <w:t>Professor’s Name</w:t>
      </w:r>
    </w:p>
    <w:p w:rsidR="002E552D" w:rsidRPr="002E552D" w:rsidRDefault="002E552D" w:rsidP="002E552D">
      <w:pPr>
        <w:spacing w:after="0" w:line="480" w:lineRule="auto"/>
        <w:jc w:val="center"/>
        <w:rPr>
          <w:rFonts w:ascii="Times New Roman" w:hAnsi="Times New Roman" w:cs="Times New Roman"/>
          <w:color w:val="1D1D1D"/>
          <w:sz w:val="24"/>
          <w:szCs w:val="24"/>
          <w:shd w:val="clear" w:color="auto" w:fill="FFFFFF"/>
        </w:rPr>
      </w:pPr>
      <w:r w:rsidRPr="002E552D">
        <w:rPr>
          <w:rFonts w:ascii="Times New Roman" w:hAnsi="Times New Roman" w:cs="Times New Roman"/>
          <w:color w:val="1D1D1D"/>
          <w:sz w:val="24"/>
          <w:szCs w:val="24"/>
          <w:shd w:val="clear" w:color="auto" w:fill="FFFFFF"/>
        </w:rPr>
        <w:t>Date</w:t>
      </w:r>
    </w:p>
    <w:p w:rsidR="002E552D" w:rsidRPr="002E552D" w:rsidRDefault="002E552D" w:rsidP="002E552D">
      <w:pPr>
        <w:spacing w:after="0" w:line="480" w:lineRule="auto"/>
        <w:jc w:val="center"/>
        <w:rPr>
          <w:rFonts w:ascii="Times New Roman" w:hAnsi="Times New Roman" w:cs="Times New Roman"/>
          <w:color w:val="1D1D1D"/>
          <w:sz w:val="24"/>
          <w:szCs w:val="24"/>
          <w:shd w:val="clear" w:color="auto" w:fill="FFFFFF"/>
        </w:rPr>
      </w:pPr>
    </w:p>
    <w:p w:rsidR="002E552D" w:rsidRPr="002E552D" w:rsidRDefault="002E552D" w:rsidP="002E552D">
      <w:pPr>
        <w:spacing w:after="0" w:line="480" w:lineRule="auto"/>
        <w:jc w:val="center"/>
        <w:rPr>
          <w:rFonts w:ascii="Times New Roman" w:hAnsi="Times New Roman" w:cs="Times New Roman"/>
          <w:color w:val="1D1D1D"/>
          <w:sz w:val="24"/>
          <w:szCs w:val="24"/>
          <w:shd w:val="clear" w:color="auto" w:fill="FFFFFF"/>
        </w:rPr>
      </w:pPr>
    </w:p>
    <w:p w:rsidR="002E552D" w:rsidRPr="002E552D" w:rsidRDefault="002E552D" w:rsidP="002E552D">
      <w:pPr>
        <w:spacing w:after="0" w:line="480" w:lineRule="auto"/>
        <w:rPr>
          <w:rFonts w:ascii="Times New Roman" w:hAnsi="Times New Roman" w:cs="Times New Roman"/>
          <w:color w:val="1D1D1D"/>
          <w:sz w:val="24"/>
          <w:szCs w:val="24"/>
          <w:shd w:val="clear" w:color="auto" w:fill="FFFFFF"/>
        </w:rPr>
      </w:pPr>
    </w:p>
    <w:p w:rsidR="002E552D" w:rsidRPr="002E552D" w:rsidRDefault="002E552D" w:rsidP="002E552D">
      <w:pPr>
        <w:spacing w:after="0" w:line="480" w:lineRule="auto"/>
        <w:rPr>
          <w:rFonts w:ascii="Times New Roman" w:hAnsi="Times New Roman" w:cs="Times New Roman"/>
          <w:color w:val="1D1D1D"/>
          <w:sz w:val="24"/>
          <w:szCs w:val="24"/>
          <w:shd w:val="clear" w:color="auto" w:fill="FFFFFF"/>
        </w:rPr>
      </w:pPr>
    </w:p>
    <w:p w:rsidR="002E552D" w:rsidRPr="002E552D" w:rsidRDefault="002E552D" w:rsidP="002E552D">
      <w:pPr>
        <w:spacing w:after="0" w:line="480" w:lineRule="auto"/>
        <w:rPr>
          <w:rFonts w:ascii="Times New Roman" w:hAnsi="Times New Roman" w:cs="Times New Roman"/>
          <w:color w:val="1D1D1D"/>
          <w:sz w:val="24"/>
          <w:szCs w:val="24"/>
          <w:shd w:val="clear" w:color="auto" w:fill="FFFFFF"/>
        </w:rPr>
      </w:pPr>
    </w:p>
    <w:p w:rsidR="002E552D" w:rsidRPr="002E552D" w:rsidRDefault="002E552D" w:rsidP="002E552D">
      <w:pPr>
        <w:spacing w:after="0" w:line="480" w:lineRule="auto"/>
        <w:rPr>
          <w:rFonts w:ascii="Times New Roman" w:hAnsi="Times New Roman" w:cs="Times New Roman"/>
          <w:color w:val="1D1D1D"/>
          <w:sz w:val="24"/>
          <w:szCs w:val="24"/>
          <w:shd w:val="clear" w:color="auto" w:fill="FFFFFF"/>
        </w:rPr>
      </w:pPr>
    </w:p>
    <w:p w:rsidR="002E552D" w:rsidRPr="002E552D" w:rsidRDefault="002E552D" w:rsidP="002E552D">
      <w:pPr>
        <w:spacing w:after="0" w:line="480" w:lineRule="auto"/>
        <w:rPr>
          <w:rFonts w:ascii="Times New Roman" w:hAnsi="Times New Roman" w:cs="Times New Roman"/>
          <w:color w:val="1D1D1D"/>
          <w:sz w:val="24"/>
          <w:szCs w:val="24"/>
          <w:shd w:val="clear" w:color="auto" w:fill="FFFFFF"/>
        </w:rPr>
      </w:pPr>
    </w:p>
    <w:p w:rsidR="002E552D" w:rsidRPr="002E552D" w:rsidRDefault="002E552D" w:rsidP="002E552D">
      <w:pPr>
        <w:spacing w:after="0" w:line="480" w:lineRule="auto"/>
        <w:rPr>
          <w:rFonts w:ascii="Times New Roman" w:hAnsi="Times New Roman" w:cs="Times New Roman"/>
          <w:color w:val="1D1D1D"/>
          <w:sz w:val="24"/>
          <w:szCs w:val="24"/>
          <w:shd w:val="clear" w:color="auto" w:fill="FFFFFF"/>
        </w:rPr>
      </w:pPr>
    </w:p>
    <w:p w:rsidR="002E552D" w:rsidRPr="002E552D" w:rsidRDefault="002E552D" w:rsidP="002E552D">
      <w:pPr>
        <w:spacing w:after="0" w:line="480" w:lineRule="auto"/>
        <w:rPr>
          <w:rFonts w:ascii="Times New Roman" w:hAnsi="Times New Roman" w:cs="Times New Roman"/>
          <w:b/>
          <w:color w:val="1D1D1D"/>
          <w:sz w:val="24"/>
          <w:szCs w:val="24"/>
          <w:shd w:val="clear" w:color="auto" w:fill="FFFFFF"/>
        </w:rPr>
      </w:pPr>
    </w:p>
    <w:p w:rsidR="002E552D" w:rsidRPr="002E552D" w:rsidRDefault="002E552D" w:rsidP="002E552D">
      <w:pPr>
        <w:spacing w:after="0" w:line="480" w:lineRule="auto"/>
        <w:jc w:val="center"/>
        <w:rPr>
          <w:rFonts w:ascii="Times New Roman" w:hAnsi="Times New Roman" w:cs="Times New Roman"/>
          <w:color w:val="1D1D1D"/>
          <w:sz w:val="24"/>
          <w:szCs w:val="24"/>
          <w:shd w:val="clear" w:color="auto" w:fill="FFFFFF"/>
        </w:rPr>
      </w:pPr>
      <w:r w:rsidRPr="002E552D">
        <w:rPr>
          <w:rFonts w:ascii="Times New Roman" w:hAnsi="Times New Roman" w:cs="Times New Roman"/>
          <w:color w:val="1D1D1D"/>
          <w:sz w:val="24"/>
          <w:szCs w:val="24"/>
          <w:shd w:val="clear" w:color="auto" w:fill="FFFFFF"/>
        </w:rPr>
        <w:lastRenderedPageBreak/>
        <w:t>Research Method for Criminal Justice and Criminology</w:t>
      </w:r>
    </w:p>
    <w:p w:rsidR="005E6B55" w:rsidRPr="002E552D" w:rsidRDefault="005E6B55" w:rsidP="002E552D">
      <w:pPr>
        <w:spacing w:after="0" w:line="480" w:lineRule="auto"/>
        <w:rPr>
          <w:rFonts w:ascii="Times New Roman" w:hAnsi="Times New Roman" w:cs="Times New Roman"/>
          <w:b/>
          <w:color w:val="1D1D1D"/>
          <w:sz w:val="24"/>
          <w:szCs w:val="24"/>
          <w:shd w:val="clear" w:color="auto" w:fill="FFFFFF"/>
        </w:rPr>
      </w:pPr>
      <w:r w:rsidRPr="002E552D">
        <w:rPr>
          <w:rFonts w:ascii="Times New Roman" w:hAnsi="Times New Roman" w:cs="Times New Roman"/>
          <w:b/>
          <w:color w:val="1D1D1D"/>
          <w:sz w:val="24"/>
          <w:szCs w:val="24"/>
          <w:shd w:val="clear" w:color="auto" w:fill="FFFFFF"/>
        </w:rPr>
        <w:t>Outcome 1: Assess criminal justice research methods and their appropriate uses.</w:t>
      </w:r>
    </w:p>
    <w:p w:rsidR="005E6B55" w:rsidRPr="002E552D" w:rsidRDefault="005E6B55" w:rsidP="002E552D">
      <w:pPr>
        <w:spacing w:after="0" w:line="480" w:lineRule="auto"/>
        <w:rPr>
          <w:rFonts w:ascii="Times New Roman" w:hAnsi="Times New Roman" w:cs="Times New Roman"/>
          <w:b/>
          <w:color w:val="1D1D1D"/>
          <w:sz w:val="24"/>
          <w:szCs w:val="24"/>
          <w:shd w:val="clear" w:color="auto" w:fill="FFFFFF"/>
        </w:rPr>
      </w:pPr>
      <w:r w:rsidRPr="002E552D">
        <w:rPr>
          <w:rFonts w:ascii="Times New Roman" w:hAnsi="Times New Roman" w:cs="Times New Roman"/>
          <w:b/>
          <w:color w:val="1D1D1D"/>
          <w:sz w:val="24"/>
          <w:szCs w:val="24"/>
          <w:shd w:val="clear" w:color="auto" w:fill="FFFFFF"/>
        </w:rPr>
        <w:t xml:space="preserve">Application </w:t>
      </w:r>
    </w:p>
    <w:p w:rsidR="002E552D" w:rsidRPr="002E552D" w:rsidRDefault="005E6B55" w:rsidP="002E552D">
      <w:pPr>
        <w:spacing w:after="0" w:line="480" w:lineRule="auto"/>
        <w:ind w:firstLine="720"/>
        <w:rPr>
          <w:rFonts w:ascii="Times New Roman" w:hAnsi="Times New Roman" w:cs="Times New Roman"/>
          <w:color w:val="1D1D1D"/>
          <w:sz w:val="24"/>
          <w:szCs w:val="24"/>
          <w:shd w:val="clear" w:color="auto" w:fill="FFFFFF"/>
        </w:rPr>
      </w:pPr>
      <w:r w:rsidRPr="002E552D">
        <w:rPr>
          <w:rFonts w:ascii="Times New Roman" w:hAnsi="Times New Roman" w:cs="Times New Roman"/>
          <w:color w:val="1D1D1D"/>
          <w:sz w:val="24"/>
          <w:szCs w:val="24"/>
          <w:shd w:val="clear" w:color="auto" w:fill="FFFFFF"/>
        </w:rPr>
        <w:t xml:space="preserve">In the criminal justice system, both quantitative and qualitative research methods can be applied. Each of the methods applies in different scenarios; for example, quantitative research methods can be applied in measuring criminological reality. This means that the researcher must first identify the variables of the study to be able to determine their reality by assigning a numerical value. Qualitative research methods, on the other hand, are applicable in determining the impact of a phenomenon or event on the general life. Under this paradigm, researchers can choose from participant observation, intensive interviewing, focus group studies, and case studies as well as life histories to determine life experiences. The main purpose of research, whether in the criminal justice department or any other field, is to know more about the topic that has not been understood well. Therefore, the topic guides the researchers on which kind of method they need to use to collect data that will be useful in answering the question. I will use this information and knowledge I have gained in this course outcome to help improve the criminal justice department that I will be working for. </w:t>
      </w:r>
    </w:p>
    <w:p w:rsidR="005E6B55" w:rsidRPr="002E552D" w:rsidRDefault="005E6B55" w:rsidP="002E552D">
      <w:pPr>
        <w:spacing w:after="0" w:line="480" w:lineRule="auto"/>
        <w:ind w:firstLine="720"/>
        <w:rPr>
          <w:rFonts w:ascii="Times New Roman" w:hAnsi="Times New Roman" w:cs="Times New Roman"/>
          <w:color w:val="1D1D1D"/>
          <w:sz w:val="24"/>
          <w:szCs w:val="24"/>
          <w:shd w:val="clear" w:color="auto" w:fill="FFFFFF"/>
        </w:rPr>
      </w:pPr>
      <w:r w:rsidRPr="002E552D">
        <w:rPr>
          <w:rFonts w:ascii="Times New Roman" w:hAnsi="Times New Roman" w:cs="Times New Roman"/>
          <w:color w:val="1D1D1D"/>
          <w:sz w:val="24"/>
          <w:szCs w:val="24"/>
          <w:shd w:val="clear" w:color="auto" w:fill="FFFFFF"/>
        </w:rPr>
        <w:t xml:space="preserve">Through this course outcome, I have gained knowledge of different methods and where to apply them appropriately. Not all research methods can be applicable to every situation. As mentioned before, the area of application depends on the question or the incident that the organization wants to understand. For example, when we want to understand why and how certain crimes like residential burglaries occur to be able to design preventive measures to curb </w:t>
      </w:r>
      <w:r w:rsidR="002E552D" w:rsidRPr="002E552D">
        <w:rPr>
          <w:rFonts w:ascii="Times New Roman" w:hAnsi="Times New Roman" w:cs="Times New Roman"/>
          <w:color w:val="1D1D1D"/>
          <w:sz w:val="24"/>
          <w:szCs w:val="24"/>
          <w:shd w:val="clear" w:color="auto" w:fill="FFFFFF"/>
        </w:rPr>
        <w:t>them;</w:t>
      </w:r>
      <w:r w:rsidRPr="002E552D">
        <w:rPr>
          <w:rFonts w:ascii="Times New Roman" w:hAnsi="Times New Roman" w:cs="Times New Roman"/>
          <w:color w:val="1D1D1D"/>
          <w:sz w:val="24"/>
          <w:szCs w:val="24"/>
          <w:shd w:val="clear" w:color="auto" w:fill="FFFFFF"/>
        </w:rPr>
        <w:t xml:space="preserve"> quantitative methods may not be applicable. Instead, it would be appropriate to use a qualitative method such as intensive interviews of the neighborhood because they may provide </w:t>
      </w:r>
      <w:r w:rsidRPr="002E552D">
        <w:rPr>
          <w:rFonts w:ascii="Times New Roman" w:hAnsi="Times New Roman" w:cs="Times New Roman"/>
          <w:color w:val="1D1D1D"/>
          <w:sz w:val="24"/>
          <w:szCs w:val="24"/>
          <w:shd w:val="clear" w:color="auto" w:fill="FFFFFF"/>
        </w:rPr>
        <w:lastRenderedPageBreak/>
        <w:t xml:space="preserve">various theoretical insights that can help in designing preventive policy measures and response strategies to such kinds of crimes. This method can yield more results than quantitative methods. </w:t>
      </w:r>
    </w:p>
    <w:p w:rsidR="005E6B55" w:rsidRPr="002E552D" w:rsidRDefault="005E6B55" w:rsidP="002E552D">
      <w:pPr>
        <w:spacing w:after="0" w:line="480" w:lineRule="auto"/>
        <w:rPr>
          <w:rFonts w:ascii="Times New Roman" w:hAnsi="Times New Roman" w:cs="Times New Roman"/>
          <w:b/>
          <w:color w:val="1D1D1D"/>
          <w:sz w:val="24"/>
          <w:szCs w:val="24"/>
          <w:shd w:val="clear" w:color="auto" w:fill="FFFFFF"/>
        </w:rPr>
      </w:pPr>
      <w:r w:rsidRPr="002E552D">
        <w:rPr>
          <w:rFonts w:ascii="Times New Roman" w:hAnsi="Times New Roman" w:cs="Times New Roman"/>
          <w:b/>
          <w:color w:val="1D1D1D"/>
          <w:sz w:val="24"/>
          <w:szCs w:val="24"/>
          <w:shd w:val="clear" w:color="auto" w:fill="FFFFFF"/>
        </w:rPr>
        <w:t xml:space="preserve">Advancing my career </w:t>
      </w:r>
    </w:p>
    <w:p w:rsidR="005E6B55" w:rsidRPr="002E552D" w:rsidRDefault="005E6B55" w:rsidP="002E552D">
      <w:pPr>
        <w:spacing w:after="0" w:line="480" w:lineRule="auto"/>
        <w:ind w:firstLine="720"/>
        <w:rPr>
          <w:rFonts w:ascii="Times New Roman" w:hAnsi="Times New Roman" w:cs="Times New Roman"/>
          <w:color w:val="1D1D1D"/>
          <w:sz w:val="24"/>
          <w:szCs w:val="24"/>
          <w:shd w:val="clear" w:color="auto" w:fill="FFFFFF"/>
        </w:rPr>
      </w:pPr>
      <w:r w:rsidRPr="002E552D">
        <w:rPr>
          <w:rFonts w:ascii="Times New Roman" w:hAnsi="Times New Roman" w:cs="Times New Roman"/>
          <w:color w:val="1D1D1D"/>
          <w:sz w:val="24"/>
          <w:szCs w:val="24"/>
          <w:shd w:val="clear" w:color="auto" w:fill="FFFFFF"/>
        </w:rPr>
        <w:t xml:space="preserve">I believe that I have gained a wide range of knowledge and skills that will help me advance my career in the criminal justice system. With this knowledge, I don’t need to be hired. I can start a research company, which provide consulting services to the criminal justice departments in understanding the crime patterns and how to prevent them. With the research method knowledge and skills I have attained through this course outcome, I am confident that I can apply the four research areas; descriptive, exploratory, explanatory, and evaluative in helping the criminal justice department design effective policies aimed at reducing the crime rate in the community. </w:t>
      </w:r>
    </w:p>
    <w:p w:rsidR="005E6B55" w:rsidRPr="002E552D" w:rsidRDefault="005E6B55" w:rsidP="002E552D">
      <w:pPr>
        <w:spacing w:after="0" w:line="480" w:lineRule="auto"/>
        <w:rPr>
          <w:rFonts w:ascii="Times New Roman" w:hAnsi="Times New Roman" w:cs="Times New Roman"/>
          <w:b/>
          <w:color w:val="1D1D1D"/>
          <w:sz w:val="24"/>
          <w:szCs w:val="24"/>
          <w:shd w:val="clear" w:color="auto" w:fill="FFFFFF"/>
        </w:rPr>
      </w:pPr>
      <w:r w:rsidRPr="002E552D">
        <w:rPr>
          <w:rFonts w:ascii="Times New Roman" w:hAnsi="Times New Roman" w:cs="Times New Roman"/>
          <w:b/>
          <w:color w:val="1D1D1D"/>
          <w:sz w:val="24"/>
          <w:szCs w:val="24"/>
          <w:shd w:val="clear" w:color="auto" w:fill="FFFFFF"/>
        </w:rPr>
        <w:t>Outcome 2: Interpret data generated in a criminal justice research study.</w:t>
      </w:r>
    </w:p>
    <w:p w:rsidR="005E6B55" w:rsidRPr="002E552D" w:rsidRDefault="005E6B55" w:rsidP="002E552D">
      <w:pPr>
        <w:spacing w:after="0" w:line="480" w:lineRule="auto"/>
        <w:rPr>
          <w:rFonts w:ascii="Times New Roman" w:hAnsi="Times New Roman" w:cs="Times New Roman"/>
          <w:b/>
          <w:color w:val="1D1D1D"/>
          <w:sz w:val="24"/>
          <w:szCs w:val="24"/>
          <w:shd w:val="clear" w:color="auto" w:fill="FFFFFF"/>
        </w:rPr>
      </w:pPr>
      <w:r w:rsidRPr="002E552D">
        <w:rPr>
          <w:rFonts w:ascii="Times New Roman" w:hAnsi="Times New Roman" w:cs="Times New Roman"/>
          <w:b/>
          <w:color w:val="1D1D1D"/>
          <w:sz w:val="24"/>
          <w:szCs w:val="24"/>
          <w:shd w:val="clear" w:color="auto" w:fill="FFFFFF"/>
        </w:rPr>
        <w:t xml:space="preserve">Application </w:t>
      </w:r>
    </w:p>
    <w:p w:rsidR="005E6B55" w:rsidRPr="002E552D" w:rsidRDefault="005E6B55" w:rsidP="002E552D">
      <w:pPr>
        <w:spacing w:after="0" w:line="480" w:lineRule="auto"/>
        <w:ind w:firstLine="720"/>
        <w:rPr>
          <w:rFonts w:ascii="Times New Roman" w:hAnsi="Times New Roman" w:cs="Times New Roman"/>
          <w:color w:val="1D1D1D"/>
          <w:sz w:val="24"/>
          <w:szCs w:val="24"/>
          <w:shd w:val="clear" w:color="auto" w:fill="FFFFFF"/>
        </w:rPr>
      </w:pPr>
      <w:r w:rsidRPr="002E552D">
        <w:rPr>
          <w:rFonts w:ascii="Times New Roman" w:hAnsi="Times New Roman" w:cs="Times New Roman"/>
          <w:color w:val="1D1D1D"/>
          <w:sz w:val="24"/>
          <w:szCs w:val="24"/>
          <w:shd w:val="clear" w:color="auto" w:fill="FFFFFF"/>
        </w:rPr>
        <w:t xml:space="preserve">Data analytics is becoming a greater part of the organization because they assist in providing the direction in which the firm needs to go. Today, organizations make future decisions on facts, which are based on the data they have collected and analyzed. I believe that data analysis and interpretation that I have learned through this course outcome will assist me in uncovering unseen patterns. Today, computer processing systems can help bring together dozens of data points together. Working under the risk assessment department has been my ambition, and I believe that the skills and knowledge I have gained in this course outcome will assist me in developing a data-driven system for the criminal justice agencies to use in understanding crime patterns in the community. The risk assessment department can apply data interpretation techniques through a data-driven system to understand a phenomenon like reoffending patterns </w:t>
      </w:r>
      <w:r w:rsidRPr="002E552D">
        <w:rPr>
          <w:rFonts w:ascii="Times New Roman" w:hAnsi="Times New Roman" w:cs="Times New Roman"/>
          <w:color w:val="1D1D1D"/>
          <w:sz w:val="24"/>
          <w:szCs w:val="24"/>
          <w:shd w:val="clear" w:color="auto" w:fill="FFFFFF"/>
        </w:rPr>
        <w:lastRenderedPageBreak/>
        <w:t xml:space="preserve">and the threat level of offenders to public safety. This data can help the courts and parole boards make better decisions on whether to jail offenders or give then parole. </w:t>
      </w:r>
    </w:p>
    <w:p w:rsidR="005E6B55" w:rsidRPr="002E552D" w:rsidRDefault="005E6B55" w:rsidP="002E552D">
      <w:pPr>
        <w:spacing w:after="0" w:line="480" w:lineRule="auto"/>
        <w:rPr>
          <w:rFonts w:ascii="Times New Roman" w:hAnsi="Times New Roman" w:cs="Times New Roman"/>
          <w:b/>
          <w:color w:val="1D1D1D"/>
          <w:sz w:val="24"/>
          <w:szCs w:val="24"/>
          <w:shd w:val="clear" w:color="auto" w:fill="FFFFFF"/>
        </w:rPr>
      </w:pPr>
      <w:r w:rsidRPr="002E552D">
        <w:rPr>
          <w:rFonts w:ascii="Times New Roman" w:hAnsi="Times New Roman" w:cs="Times New Roman"/>
          <w:b/>
          <w:color w:val="1D1D1D"/>
          <w:sz w:val="24"/>
          <w:szCs w:val="24"/>
          <w:shd w:val="clear" w:color="auto" w:fill="FFFFFF"/>
        </w:rPr>
        <w:t xml:space="preserve">Advancing my career </w:t>
      </w:r>
    </w:p>
    <w:p w:rsidR="005E6B55" w:rsidRPr="002E552D" w:rsidRDefault="005E6B55" w:rsidP="002E552D">
      <w:pPr>
        <w:spacing w:after="0" w:line="480" w:lineRule="auto"/>
        <w:ind w:firstLine="720"/>
        <w:rPr>
          <w:rFonts w:ascii="Times New Roman" w:hAnsi="Times New Roman" w:cs="Times New Roman"/>
          <w:color w:val="1D1D1D"/>
          <w:sz w:val="24"/>
          <w:szCs w:val="24"/>
          <w:shd w:val="clear" w:color="auto" w:fill="FFFFFF"/>
        </w:rPr>
      </w:pPr>
      <w:r w:rsidRPr="002E552D">
        <w:rPr>
          <w:rFonts w:ascii="Times New Roman" w:hAnsi="Times New Roman" w:cs="Times New Roman"/>
          <w:color w:val="1D1D1D"/>
          <w:sz w:val="24"/>
          <w:szCs w:val="24"/>
          <w:shd w:val="clear" w:color="auto" w:fill="FFFFFF"/>
        </w:rPr>
        <w:t xml:space="preserve">In advancing my career, I believe that data interpretation skills and knowledge that I have learned in this course would provide me with a wide range of departments to work for in the criminal justice system. I can fit within the law enforcement, forensics, social services, compliance management, and even police academic training. Therefore, I am not confined to one sector because I can widen my career to areas where I can help enforce the law as well as bring quality and efficiency in the criminal justice system. Data interpretation is important because collected or raw data can only be understood by the researchers. However, research is undertaken to help many people, but if people are unable to reflect or understand the content of the research because they cannot correctly interpret the data, it becomes difficult to implement the proposals. Therefore, as a data interpreter, my job will be to ensure that everyone understands, in lay language, the meaning of the collected data. From response planning to crime prevention, the criminal justice system deals with many issues that require understanding, especially the patterns, to ensure that the appropriate department can act effectively. As a data interpreter, I can help the crime prevention unit use advanced data analysis techniques to predict future crime patterns so as to design appropriate preventive measures. Therefore, whatever I have learned in this course will contribute positively to my career progression in the criminal justice system.  </w:t>
      </w:r>
    </w:p>
    <w:sectPr w:rsidR="005E6B55" w:rsidRPr="002E552D" w:rsidSect="002E55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D6D" w:rsidRDefault="00184D6D" w:rsidP="002E552D">
      <w:pPr>
        <w:spacing w:after="0" w:line="240" w:lineRule="auto"/>
      </w:pPr>
      <w:r>
        <w:separator/>
      </w:r>
    </w:p>
  </w:endnote>
  <w:endnote w:type="continuationSeparator" w:id="0">
    <w:p w:rsidR="00184D6D" w:rsidRDefault="00184D6D" w:rsidP="002E5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D6D" w:rsidRDefault="00184D6D" w:rsidP="002E552D">
      <w:pPr>
        <w:spacing w:after="0" w:line="240" w:lineRule="auto"/>
      </w:pPr>
      <w:r>
        <w:separator/>
      </w:r>
    </w:p>
  </w:footnote>
  <w:footnote w:type="continuationSeparator" w:id="0">
    <w:p w:rsidR="00184D6D" w:rsidRDefault="00184D6D" w:rsidP="002E55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52D" w:rsidRPr="002E552D" w:rsidRDefault="002E552D">
    <w:pPr>
      <w:pStyle w:val="Header"/>
      <w:rPr>
        <w:rFonts w:ascii="Times New Roman" w:hAnsi="Times New Roman" w:cs="Times New Roman"/>
        <w:sz w:val="24"/>
        <w:szCs w:val="24"/>
      </w:rPr>
    </w:pPr>
    <w:r w:rsidRPr="002E552D">
      <w:rPr>
        <w:rFonts w:ascii="Times New Roman" w:hAnsi="Times New Roman" w:cs="Times New Roman"/>
        <w:sz w:val="24"/>
        <w:szCs w:val="24"/>
      </w:rPr>
      <w:t>COURSE OUTCOME</w:t>
    </w:r>
    <w:r w:rsidRPr="002E552D">
      <w:rPr>
        <w:rFonts w:ascii="Times New Roman" w:hAnsi="Times New Roman" w:cs="Times New Roman"/>
        <w:sz w:val="24"/>
        <w:szCs w:val="24"/>
      </w:rPr>
      <w:tab/>
    </w:r>
    <w:r w:rsidRPr="002E552D">
      <w:rPr>
        <w:rFonts w:ascii="Times New Roman" w:hAnsi="Times New Roman" w:cs="Times New Roman"/>
        <w:sz w:val="24"/>
        <w:szCs w:val="24"/>
      </w:rPr>
      <w:tab/>
    </w:r>
    <w:r w:rsidRPr="002E552D">
      <w:rPr>
        <w:rFonts w:ascii="Times New Roman" w:hAnsi="Times New Roman" w:cs="Times New Roman"/>
        <w:sz w:val="24"/>
        <w:szCs w:val="24"/>
      </w:rPr>
      <w:tab/>
    </w:r>
    <w:r w:rsidRPr="002E552D">
      <w:rPr>
        <w:rFonts w:ascii="Times New Roman" w:hAnsi="Times New Roman" w:cs="Times New Roman"/>
        <w:sz w:val="24"/>
        <w:szCs w:val="24"/>
      </w:rPr>
      <w:fldChar w:fldCharType="begin"/>
    </w:r>
    <w:r w:rsidRPr="002E552D">
      <w:rPr>
        <w:rFonts w:ascii="Times New Roman" w:hAnsi="Times New Roman" w:cs="Times New Roman"/>
        <w:sz w:val="24"/>
        <w:szCs w:val="24"/>
      </w:rPr>
      <w:instrText xml:space="preserve"> PAGE   \* MERGEFORMAT </w:instrText>
    </w:r>
    <w:r w:rsidRPr="002E552D">
      <w:rPr>
        <w:rFonts w:ascii="Times New Roman" w:hAnsi="Times New Roman" w:cs="Times New Roman"/>
        <w:sz w:val="24"/>
        <w:szCs w:val="24"/>
      </w:rPr>
      <w:fldChar w:fldCharType="separate"/>
    </w:r>
    <w:r w:rsidR="005D6994">
      <w:rPr>
        <w:rFonts w:ascii="Times New Roman" w:hAnsi="Times New Roman" w:cs="Times New Roman"/>
        <w:noProof/>
        <w:sz w:val="24"/>
        <w:szCs w:val="24"/>
      </w:rPr>
      <w:t>3</w:t>
    </w:r>
    <w:r w:rsidRPr="002E552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52D" w:rsidRPr="002E552D" w:rsidRDefault="002E552D" w:rsidP="002E552D">
    <w:pPr>
      <w:pStyle w:val="Header"/>
      <w:jc w:val="right"/>
      <w:rPr>
        <w:rFonts w:ascii="Times New Roman" w:hAnsi="Times New Roman" w:cs="Times New Roman"/>
        <w:sz w:val="24"/>
        <w:szCs w:val="24"/>
      </w:rPr>
    </w:pPr>
    <w:r w:rsidRPr="002E552D">
      <w:rPr>
        <w:rFonts w:ascii="Times New Roman" w:hAnsi="Times New Roman" w:cs="Times New Roman"/>
        <w:sz w:val="24"/>
        <w:szCs w:val="24"/>
      </w:rPr>
      <w:fldChar w:fldCharType="begin"/>
    </w:r>
    <w:r w:rsidRPr="002E552D">
      <w:rPr>
        <w:rFonts w:ascii="Times New Roman" w:hAnsi="Times New Roman" w:cs="Times New Roman"/>
        <w:sz w:val="24"/>
        <w:szCs w:val="24"/>
      </w:rPr>
      <w:instrText xml:space="preserve"> PAGE   \* MERGEFORMAT </w:instrText>
    </w:r>
    <w:r w:rsidRPr="002E552D">
      <w:rPr>
        <w:rFonts w:ascii="Times New Roman" w:hAnsi="Times New Roman" w:cs="Times New Roman"/>
        <w:sz w:val="24"/>
        <w:szCs w:val="24"/>
      </w:rPr>
      <w:fldChar w:fldCharType="separate"/>
    </w:r>
    <w:r w:rsidR="005D6994">
      <w:rPr>
        <w:rFonts w:ascii="Times New Roman" w:hAnsi="Times New Roman" w:cs="Times New Roman"/>
        <w:noProof/>
        <w:sz w:val="24"/>
        <w:szCs w:val="24"/>
      </w:rPr>
      <w:t>1</w:t>
    </w:r>
    <w:r w:rsidRPr="002E552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DC5"/>
    <w:rsid w:val="00140569"/>
    <w:rsid w:val="00184D6D"/>
    <w:rsid w:val="002E552D"/>
    <w:rsid w:val="00536170"/>
    <w:rsid w:val="00590873"/>
    <w:rsid w:val="005D6994"/>
    <w:rsid w:val="005E6B55"/>
    <w:rsid w:val="00D42E83"/>
    <w:rsid w:val="00E25EF0"/>
    <w:rsid w:val="00FD2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2C46E2-5F09-4588-8E19-7E6CEB9A9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52D"/>
  </w:style>
  <w:style w:type="paragraph" w:styleId="Footer">
    <w:name w:val="footer"/>
    <w:basedOn w:val="Normal"/>
    <w:link w:val="FooterChar"/>
    <w:uiPriority w:val="99"/>
    <w:unhideWhenUsed/>
    <w:rsid w:val="002E5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2020-04-28T13:49:00Z</dcterms:created>
  <dcterms:modified xsi:type="dcterms:W3CDTF">2020-04-28T13:49:00Z</dcterms:modified>
</cp:coreProperties>
</file>